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FF996" w14:textId="77777777" w:rsidR="00FD4FE7" w:rsidRDefault="00FD4FE7" w:rsidP="00AE72A5">
      <w:pPr>
        <w:contextualSpacing/>
        <w:jc w:val="center"/>
        <w:rPr>
          <w:rFonts w:ascii="Arial" w:hAnsi="Arial" w:cs="Arial"/>
          <w:b/>
        </w:rPr>
      </w:pPr>
      <w:r w:rsidRPr="00F3761D">
        <w:rPr>
          <w:noProof/>
          <w:lang w:eastAsia="en-GB"/>
        </w:rPr>
        <w:drawing>
          <wp:anchor distT="0" distB="0" distL="114300" distR="114300" simplePos="0" relativeHeight="251659264" behindDoc="0" locked="0" layoutInCell="1" allowOverlap="1" wp14:anchorId="432A4EDA" wp14:editId="491FD4D1">
            <wp:simplePos x="0" y="0"/>
            <wp:positionH relativeFrom="margin">
              <wp:align>center</wp:align>
            </wp:positionH>
            <wp:positionV relativeFrom="paragraph">
              <wp:posOffset>-561975</wp:posOffset>
            </wp:positionV>
            <wp:extent cx="2950210" cy="785447"/>
            <wp:effectExtent l="0" t="0" r="254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pic:blipFill>
                  <pic:spPr bwMode="auto">
                    <a:xfrm>
                      <a:off x="0" y="0"/>
                      <a:ext cx="2950210" cy="785447"/>
                    </a:xfrm>
                    <a:prstGeom prst="rect">
                      <a:avLst/>
                    </a:prstGeom>
                  </pic:spPr>
                </pic:pic>
              </a:graphicData>
            </a:graphic>
          </wp:anchor>
        </w:drawing>
      </w:r>
      <w:r w:rsidR="001730D0">
        <w:rPr>
          <w:rFonts w:ascii="Arial" w:hAnsi="Arial" w:cs="Arial"/>
          <w:b/>
        </w:rPr>
        <w:t>+</w:t>
      </w:r>
    </w:p>
    <w:p w14:paraId="7916E73A" w14:textId="77777777" w:rsidR="001730D0" w:rsidRDefault="001730D0" w:rsidP="00AE72A5">
      <w:pPr>
        <w:contextualSpacing/>
        <w:jc w:val="center"/>
        <w:rPr>
          <w:rFonts w:ascii="Arial" w:hAnsi="Arial" w:cs="Arial"/>
          <w:b/>
        </w:rPr>
      </w:pPr>
    </w:p>
    <w:p w14:paraId="7EB18B7C" w14:textId="77777777" w:rsidR="00FD4FE7" w:rsidRDefault="00FD4FE7" w:rsidP="00AE72A5">
      <w:pPr>
        <w:contextualSpacing/>
        <w:jc w:val="center"/>
        <w:rPr>
          <w:rFonts w:ascii="Arial" w:hAnsi="Arial" w:cs="Arial"/>
          <w:b/>
        </w:rPr>
      </w:pPr>
    </w:p>
    <w:p w14:paraId="7C411824" w14:textId="77777777" w:rsidR="00AE72A5" w:rsidRDefault="00AE72A5" w:rsidP="00AE72A5">
      <w:pPr>
        <w:contextualSpacing/>
        <w:jc w:val="center"/>
        <w:rPr>
          <w:rFonts w:ascii="Arial" w:hAnsi="Arial" w:cs="Arial"/>
          <w:b/>
        </w:rPr>
      </w:pPr>
      <w:r w:rsidRPr="00206D13">
        <w:rPr>
          <w:rFonts w:ascii="Arial" w:hAnsi="Arial" w:cs="Arial"/>
          <w:b/>
        </w:rPr>
        <w:t>CATTERALL VILLAGE HALL COMMITTEE</w:t>
      </w:r>
    </w:p>
    <w:p w14:paraId="68482645" w14:textId="77777777" w:rsidR="00A01FFD" w:rsidRDefault="00A01FFD" w:rsidP="00AE72A5">
      <w:pPr>
        <w:contextualSpacing/>
        <w:jc w:val="center"/>
        <w:rPr>
          <w:rFonts w:ascii="Arial" w:hAnsi="Arial" w:cs="Arial"/>
          <w:b/>
        </w:rPr>
      </w:pPr>
      <w:r>
        <w:rPr>
          <w:rFonts w:ascii="Arial" w:hAnsi="Arial" w:cs="Arial"/>
          <w:b/>
        </w:rPr>
        <w:t>ANNUAL GENERAL MEETING</w:t>
      </w:r>
    </w:p>
    <w:p w14:paraId="32F11563" w14:textId="0240A402" w:rsidR="00AE72A5" w:rsidRPr="00206D13" w:rsidRDefault="00E35949" w:rsidP="00AE72A5">
      <w:pPr>
        <w:contextualSpacing/>
        <w:jc w:val="center"/>
        <w:rPr>
          <w:rFonts w:ascii="Arial" w:hAnsi="Arial" w:cs="Arial"/>
          <w:b/>
        </w:rPr>
      </w:pPr>
      <w:r>
        <w:rPr>
          <w:rFonts w:ascii="Arial" w:hAnsi="Arial" w:cs="Arial"/>
          <w:b/>
        </w:rPr>
        <w:t>19</w:t>
      </w:r>
      <w:r w:rsidR="00F310CF">
        <w:rPr>
          <w:rFonts w:ascii="Arial" w:hAnsi="Arial" w:cs="Arial"/>
          <w:b/>
        </w:rPr>
        <w:t xml:space="preserve"> NOVEM</w:t>
      </w:r>
      <w:r w:rsidR="00EA73FD">
        <w:rPr>
          <w:rFonts w:ascii="Arial" w:hAnsi="Arial" w:cs="Arial"/>
          <w:b/>
        </w:rPr>
        <w:t>BER</w:t>
      </w:r>
      <w:r w:rsidR="00AE72A5" w:rsidRPr="00206D13">
        <w:rPr>
          <w:rFonts w:ascii="Arial" w:hAnsi="Arial" w:cs="Arial"/>
          <w:b/>
        </w:rPr>
        <w:t xml:space="preserve"> 202</w:t>
      </w:r>
      <w:r>
        <w:rPr>
          <w:rFonts w:ascii="Arial" w:hAnsi="Arial" w:cs="Arial"/>
          <w:b/>
        </w:rPr>
        <w:t>4</w:t>
      </w:r>
      <w:r w:rsidR="00A01FFD">
        <w:rPr>
          <w:rFonts w:ascii="Arial" w:hAnsi="Arial" w:cs="Arial"/>
          <w:b/>
        </w:rPr>
        <w:t xml:space="preserve"> AT 7.30</w:t>
      </w:r>
      <w:r w:rsidR="00AE72A5">
        <w:rPr>
          <w:rFonts w:ascii="Arial" w:hAnsi="Arial" w:cs="Arial"/>
          <w:b/>
        </w:rPr>
        <w:t>PM</w:t>
      </w:r>
      <w:r w:rsidR="00EF3AAA">
        <w:rPr>
          <w:rFonts w:ascii="Arial" w:hAnsi="Arial" w:cs="Arial"/>
          <w:b/>
        </w:rPr>
        <w:t xml:space="preserve"> </w:t>
      </w:r>
    </w:p>
    <w:p w14:paraId="65CE3527" w14:textId="77777777" w:rsidR="00AE72A5" w:rsidRPr="00206D13" w:rsidRDefault="00AE72A5" w:rsidP="00AE72A5">
      <w:pPr>
        <w:contextualSpacing/>
        <w:jc w:val="center"/>
        <w:rPr>
          <w:rFonts w:ascii="Arial" w:hAnsi="Arial" w:cs="Arial"/>
          <w:b/>
        </w:rPr>
      </w:pPr>
      <w:r w:rsidRPr="00206D13">
        <w:rPr>
          <w:rFonts w:ascii="Arial" w:hAnsi="Arial" w:cs="Arial"/>
          <w:b/>
        </w:rPr>
        <w:t>MINUTES</w:t>
      </w:r>
    </w:p>
    <w:p w14:paraId="32DA103B" w14:textId="77777777" w:rsidR="00AE72A5" w:rsidRPr="00206D13" w:rsidRDefault="00AE72A5" w:rsidP="00AE72A5">
      <w:pPr>
        <w:contextualSpacing/>
        <w:rPr>
          <w:rFonts w:ascii="Arial" w:hAnsi="Arial" w:cs="Arial"/>
        </w:rPr>
      </w:pPr>
    </w:p>
    <w:p w14:paraId="72AD72F5" w14:textId="77777777" w:rsidR="00AE72A5" w:rsidRPr="00FC6180" w:rsidRDefault="00AE72A5" w:rsidP="00AE72A5">
      <w:pPr>
        <w:contextualSpacing/>
        <w:rPr>
          <w:rFonts w:ascii="Arial" w:hAnsi="Arial" w:cs="Arial"/>
          <w:b/>
        </w:rPr>
      </w:pPr>
      <w:r w:rsidRPr="00FC6180">
        <w:rPr>
          <w:rFonts w:ascii="Arial" w:hAnsi="Arial" w:cs="Arial"/>
          <w:b/>
        </w:rPr>
        <w:t>PRESENT:</w:t>
      </w:r>
    </w:p>
    <w:p w14:paraId="032024CF" w14:textId="77777777" w:rsidR="008E3038" w:rsidRPr="00FC6180" w:rsidRDefault="008E3038" w:rsidP="008E3038">
      <w:pPr>
        <w:contextualSpacing/>
        <w:rPr>
          <w:rFonts w:ascii="Arial" w:hAnsi="Arial" w:cs="Arial"/>
        </w:rPr>
      </w:pPr>
      <w:r w:rsidRPr="00FC6180">
        <w:rPr>
          <w:rFonts w:ascii="Arial" w:hAnsi="Arial" w:cs="Arial"/>
        </w:rPr>
        <w:t xml:space="preserve">Simon </w:t>
      </w:r>
      <w:r>
        <w:rPr>
          <w:rFonts w:ascii="Arial" w:hAnsi="Arial" w:cs="Arial"/>
        </w:rPr>
        <w:t>Kirkman (SK) – Chair</w:t>
      </w:r>
      <w:r w:rsidRPr="00FC6180">
        <w:rPr>
          <w:rFonts w:ascii="Arial" w:hAnsi="Arial" w:cs="Arial"/>
        </w:rPr>
        <w:t xml:space="preserve"> </w:t>
      </w:r>
    </w:p>
    <w:p w14:paraId="0330B9CC" w14:textId="77777777" w:rsidR="00AE72A5" w:rsidRDefault="00AE72A5" w:rsidP="00AE72A5">
      <w:pPr>
        <w:contextualSpacing/>
        <w:rPr>
          <w:rFonts w:ascii="Arial" w:hAnsi="Arial" w:cs="Arial"/>
        </w:rPr>
      </w:pPr>
      <w:r w:rsidRPr="00FC6180">
        <w:rPr>
          <w:rFonts w:ascii="Arial" w:hAnsi="Arial" w:cs="Arial"/>
        </w:rPr>
        <w:t xml:space="preserve">Jan Finch (JF) </w:t>
      </w:r>
      <w:r w:rsidR="00D97F81">
        <w:rPr>
          <w:rFonts w:ascii="Arial" w:hAnsi="Arial" w:cs="Arial"/>
        </w:rPr>
        <w:t>–</w:t>
      </w:r>
      <w:r w:rsidRPr="00FC6180">
        <w:rPr>
          <w:rFonts w:ascii="Arial" w:hAnsi="Arial" w:cs="Arial"/>
        </w:rPr>
        <w:t xml:space="preserve"> Secretary</w:t>
      </w:r>
    </w:p>
    <w:p w14:paraId="2A1F8C3C" w14:textId="6012DB99" w:rsidR="002C5F51" w:rsidRDefault="00513147" w:rsidP="002C5F51">
      <w:pPr>
        <w:contextualSpacing/>
        <w:rPr>
          <w:rFonts w:ascii="Arial" w:hAnsi="Arial" w:cs="Arial"/>
        </w:rPr>
      </w:pPr>
      <w:r>
        <w:rPr>
          <w:rFonts w:ascii="Arial" w:hAnsi="Arial" w:cs="Arial"/>
        </w:rPr>
        <w:t>Kev O’Hanlon</w:t>
      </w:r>
      <w:r w:rsidR="002C5F51">
        <w:rPr>
          <w:rFonts w:ascii="Arial" w:hAnsi="Arial" w:cs="Arial"/>
        </w:rPr>
        <w:t xml:space="preserve"> (</w:t>
      </w:r>
      <w:r>
        <w:rPr>
          <w:rFonts w:ascii="Arial" w:hAnsi="Arial" w:cs="Arial"/>
        </w:rPr>
        <w:t>KO’H</w:t>
      </w:r>
      <w:r w:rsidR="002C5F51">
        <w:rPr>
          <w:rFonts w:ascii="Arial" w:hAnsi="Arial" w:cs="Arial"/>
        </w:rPr>
        <w:t>) - Treasurer</w:t>
      </w:r>
    </w:p>
    <w:p w14:paraId="17539106" w14:textId="1392FFA4" w:rsidR="002C5F51" w:rsidRDefault="002C5F51" w:rsidP="002C5F51">
      <w:pPr>
        <w:contextualSpacing/>
        <w:rPr>
          <w:rFonts w:ascii="Arial" w:hAnsi="Arial" w:cs="Arial"/>
        </w:rPr>
      </w:pPr>
      <w:r>
        <w:rPr>
          <w:rFonts w:ascii="Arial" w:hAnsi="Arial" w:cs="Arial"/>
        </w:rPr>
        <w:t>Amy Holland (AH) – Bookings Secretary</w:t>
      </w:r>
    </w:p>
    <w:p w14:paraId="72735C20" w14:textId="3FB0667D" w:rsidR="00B40021" w:rsidRDefault="00513147" w:rsidP="00F310CF">
      <w:pPr>
        <w:contextualSpacing/>
        <w:rPr>
          <w:rFonts w:ascii="Arial" w:hAnsi="Arial" w:cs="Arial"/>
        </w:rPr>
      </w:pPr>
      <w:r>
        <w:rPr>
          <w:rFonts w:ascii="Arial" w:hAnsi="Arial" w:cs="Arial"/>
        </w:rPr>
        <w:t>Julie Bostock (JB)</w:t>
      </w:r>
    </w:p>
    <w:p w14:paraId="7AC6B393" w14:textId="77777777" w:rsidR="00513147" w:rsidRDefault="00513147" w:rsidP="00F310CF">
      <w:pPr>
        <w:contextualSpacing/>
        <w:rPr>
          <w:rFonts w:ascii="Arial" w:hAnsi="Arial" w:cs="Arial"/>
        </w:rPr>
      </w:pPr>
    </w:p>
    <w:p w14:paraId="1E570630" w14:textId="77777777" w:rsidR="00B40021" w:rsidRPr="00FC6180" w:rsidRDefault="00B40021" w:rsidP="00B40021">
      <w:pPr>
        <w:contextualSpacing/>
        <w:rPr>
          <w:rFonts w:ascii="Arial" w:hAnsi="Arial" w:cs="Arial"/>
          <w:b/>
        </w:rPr>
      </w:pPr>
      <w:r w:rsidRPr="00FC6180">
        <w:rPr>
          <w:rFonts w:ascii="Arial" w:hAnsi="Arial" w:cs="Arial"/>
          <w:b/>
        </w:rPr>
        <w:t>APOLOGIES FOR ABSENCE</w:t>
      </w:r>
    </w:p>
    <w:p w14:paraId="34E46C27" w14:textId="77777777" w:rsidR="00513147" w:rsidRDefault="00513147" w:rsidP="00513147">
      <w:pPr>
        <w:contextualSpacing/>
        <w:rPr>
          <w:rFonts w:ascii="Arial" w:hAnsi="Arial" w:cs="Arial"/>
        </w:rPr>
      </w:pPr>
      <w:r>
        <w:rPr>
          <w:rFonts w:ascii="Arial" w:hAnsi="Arial" w:cs="Arial"/>
        </w:rPr>
        <w:t>Carl Boardman (CB)</w:t>
      </w:r>
    </w:p>
    <w:p w14:paraId="5EFA025B" w14:textId="77777777" w:rsidR="00B40021" w:rsidRDefault="00B40021" w:rsidP="00F310CF">
      <w:pPr>
        <w:contextualSpacing/>
        <w:rPr>
          <w:rFonts w:ascii="Arial" w:hAnsi="Arial" w:cs="Arial"/>
        </w:rPr>
      </w:pPr>
    </w:p>
    <w:p w14:paraId="3BC9F868" w14:textId="2AC54EF1" w:rsidR="00AE72A5" w:rsidRPr="00FC6180" w:rsidRDefault="00B40021" w:rsidP="00F310CF">
      <w:pPr>
        <w:contextualSpacing/>
        <w:rPr>
          <w:rFonts w:ascii="Arial" w:hAnsi="Arial" w:cs="Arial"/>
          <w:b/>
        </w:rPr>
      </w:pPr>
      <w:r>
        <w:rPr>
          <w:rFonts w:ascii="Arial" w:hAnsi="Arial" w:cs="Arial"/>
          <w:b/>
        </w:rPr>
        <w:t>MINUTES OF PREVIOUS MEETING AND MATTERS ARISING</w:t>
      </w:r>
    </w:p>
    <w:p w14:paraId="4E4B806D" w14:textId="5DF567C5" w:rsidR="008E3038" w:rsidRDefault="00B40021" w:rsidP="00A01FFD">
      <w:pPr>
        <w:contextualSpacing/>
        <w:rPr>
          <w:rFonts w:ascii="Arial" w:hAnsi="Arial" w:cs="Arial"/>
        </w:rPr>
      </w:pPr>
      <w:r>
        <w:rPr>
          <w:rFonts w:ascii="Arial" w:hAnsi="Arial" w:cs="Arial"/>
        </w:rPr>
        <w:t xml:space="preserve">The minutes of the AGM held on </w:t>
      </w:r>
      <w:r w:rsidR="002C5F51">
        <w:rPr>
          <w:rFonts w:ascii="Arial" w:hAnsi="Arial" w:cs="Arial"/>
        </w:rPr>
        <w:t>2</w:t>
      </w:r>
      <w:r w:rsidR="00513147">
        <w:rPr>
          <w:rFonts w:ascii="Arial" w:hAnsi="Arial" w:cs="Arial"/>
        </w:rPr>
        <w:t>8</w:t>
      </w:r>
      <w:r>
        <w:rPr>
          <w:rFonts w:ascii="Arial" w:hAnsi="Arial" w:cs="Arial"/>
        </w:rPr>
        <w:t xml:space="preserve"> November 202</w:t>
      </w:r>
      <w:r w:rsidR="00513147">
        <w:rPr>
          <w:rFonts w:ascii="Arial" w:hAnsi="Arial" w:cs="Arial"/>
        </w:rPr>
        <w:t>3</w:t>
      </w:r>
      <w:r>
        <w:rPr>
          <w:rFonts w:ascii="Arial" w:hAnsi="Arial" w:cs="Arial"/>
        </w:rPr>
        <w:t xml:space="preserve"> were agreed as an accurate record and there were no matters arising.</w:t>
      </w:r>
    </w:p>
    <w:p w14:paraId="418ABCD9" w14:textId="77777777" w:rsidR="008E3038" w:rsidRPr="00FC6180" w:rsidRDefault="008E3038" w:rsidP="008331F2">
      <w:pPr>
        <w:spacing w:line="240" w:lineRule="auto"/>
        <w:contextualSpacing/>
        <w:rPr>
          <w:rFonts w:ascii="Arial" w:hAnsi="Arial" w:cs="Arial"/>
        </w:rPr>
      </w:pPr>
    </w:p>
    <w:p w14:paraId="740C8243" w14:textId="77777777" w:rsidR="00854A2D" w:rsidRPr="000703B6" w:rsidRDefault="00210A6A" w:rsidP="008331F2">
      <w:pPr>
        <w:spacing w:line="240" w:lineRule="auto"/>
        <w:contextualSpacing/>
        <w:rPr>
          <w:rFonts w:ascii="Arial" w:hAnsi="Arial" w:cs="Arial"/>
          <w:b/>
        </w:rPr>
      </w:pPr>
      <w:r>
        <w:rPr>
          <w:rFonts w:ascii="Arial" w:hAnsi="Arial" w:cs="Arial"/>
          <w:b/>
        </w:rPr>
        <w:t>ACCOUNTS AND REPORTS</w:t>
      </w:r>
    </w:p>
    <w:p w14:paraId="23F42853" w14:textId="6A22D388" w:rsidR="00D53224" w:rsidRDefault="00210A6A" w:rsidP="00384599">
      <w:pPr>
        <w:spacing w:line="240" w:lineRule="auto"/>
        <w:contextualSpacing/>
        <w:rPr>
          <w:rFonts w:ascii="Arial" w:hAnsi="Arial" w:cs="Arial"/>
        </w:rPr>
      </w:pPr>
      <w:r>
        <w:rPr>
          <w:rFonts w:ascii="Arial" w:hAnsi="Arial" w:cs="Arial"/>
        </w:rPr>
        <w:t>The full accounts for the financial year 1 October 202</w:t>
      </w:r>
      <w:r w:rsidR="00513147">
        <w:rPr>
          <w:rFonts w:ascii="Arial" w:hAnsi="Arial" w:cs="Arial"/>
        </w:rPr>
        <w:t>3</w:t>
      </w:r>
      <w:r>
        <w:rPr>
          <w:rFonts w:ascii="Arial" w:hAnsi="Arial" w:cs="Arial"/>
        </w:rPr>
        <w:t xml:space="preserve"> to 30 September 202</w:t>
      </w:r>
      <w:r w:rsidR="00513147">
        <w:rPr>
          <w:rFonts w:ascii="Arial" w:hAnsi="Arial" w:cs="Arial"/>
        </w:rPr>
        <w:t>4</w:t>
      </w:r>
      <w:r>
        <w:rPr>
          <w:rFonts w:ascii="Arial" w:hAnsi="Arial" w:cs="Arial"/>
        </w:rPr>
        <w:t xml:space="preserve"> had been circulated</w:t>
      </w:r>
      <w:r w:rsidR="002C5F51">
        <w:rPr>
          <w:rFonts w:ascii="Arial" w:hAnsi="Arial" w:cs="Arial"/>
        </w:rPr>
        <w:t>. These had been independently verified by Wyre Accountancy Services</w:t>
      </w:r>
      <w:r w:rsidR="00F7778F">
        <w:rPr>
          <w:rFonts w:ascii="Arial" w:hAnsi="Arial" w:cs="Arial"/>
        </w:rPr>
        <w:t xml:space="preserve"> and Trustees noted that the closing balance was £</w:t>
      </w:r>
      <w:r w:rsidR="00D53224">
        <w:rPr>
          <w:rFonts w:ascii="Arial" w:hAnsi="Arial" w:cs="Arial"/>
        </w:rPr>
        <w:t>24</w:t>
      </w:r>
      <w:r w:rsidR="00F7778F">
        <w:rPr>
          <w:rFonts w:ascii="Arial" w:hAnsi="Arial" w:cs="Arial"/>
        </w:rPr>
        <w:t>,</w:t>
      </w:r>
      <w:r w:rsidR="00D53224">
        <w:rPr>
          <w:rFonts w:ascii="Arial" w:hAnsi="Arial" w:cs="Arial"/>
        </w:rPr>
        <w:t>277</w:t>
      </w:r>
      <w:r w:rsidR="00F7778F">
        <w:rPr>
          <w:rFonts w:ascii="Arial" w:hAnsi="Arial" w:cs="Arial"/>
        </w:rPr>
        <w:t xml:space="preserve">. </w:t>
      </w:r>
      <w:r w:rsidR="00A32B2D">
        <w:rPr>
          <w:rFonts w:ascii="Arial" w:hAnsi="Arial" w:cs="Arial"/>
        </w:rPr>
        <w:t xml:space="preserve">The </w:t>
      </w:r>
      <w:r w:rsidR="00D53224">
        <w:rPr>
          <w:rFonts w:ascii="Arial" w:hAnsi="Arial" w:cs="Arial"/>
        </w:rPr>
        <w:t xml:space="preserve">Treasurer advised that there is a minor discrepancy </w:t>
      </w:r>
      <w:r w:rsidR="002A146E">
        <w:rPr>
          <w:rFonts w:ascii="Arial" w:hAnsi="Arial" w:cs="Arial"/>
        </w:rPr>
        <w:t xml:space="preserve">of £1 </w:t>
      </w:r>
      <w:r w:rsidR="00D53224">
        <w:rPr>
          <w:rFonts w:ascii="Arial" w:hAnsi="Arial" w:cs="Arial"/>
        </w:rPr>
        <w:t xml:space="preserve">between the cash book total and the accounts and Wyre Accountancy Services had confirmed that this was solely due to rounding. The Secretary advised that the list of Trustees and their dates of service needs to be amended to show all Trustees who had served within the financial year. With this amendment </w:t>
      </w:r>
      <w:r w:rsidR="003348EA">
        <w:rPr>
          <w:rFonts w:ascii="Arial" w:hAnsi="Arial" w:cs="Arial"/>
        </w:rPr>
        <w:t xml:space="preserve">Trustees resolved to approve </w:t>
      </w:r>
      <w:r w:rsidR="00D53224">
        <w:rPr>
          <w:rFonts w:ascii="Arial" w:hAnsi="Arial" w:cs="Arial"/>
        </w:rPr>
        <w:t>the accounts.</w:t>
      </w:r>
      <w:r w:rsidR="003348EA">
        <w:rPr>
          <w:rFonts w:ascii="Arial" w:hAnsi="Arial" w:cs="Arial"/>
        </w:rPr>
        <w:t xml:space="preserve"> Trustees will need to sign the final accounts.</w:t>
      </w:r>
    </w:p>
    <w:p w14:paraId="17B6AFC2" w14:textId="77777777" w:rsidR="00A32B2D" w:rsidRDefault="00A32B2D" w:rsidP="00384599">
      <w:pPr>
        <w:spacing w:line="240" w:lineRule="auto"/>
        <w:contextualSpacing/>
        <w:rPr>
          <w:rFonts w:ascii="Arial" w:hAnsi="Arial" w:cs="Arial"/>
        </w:rPr>
      </w:pPr>
    </w:p>
    <w:p w14:paraId="601CC446" w14:textId="7AFBD6A5" w:rsidR="00033DBC" w:rsidRDefault="00A32B2D" w:rsidP="00033DBC">
      <w:pPr>
        <w:spacing w:line="240" w:lineRule="auto"/>
        <w:contextualSpacing/>
        <w:rPr>
          <w:rFonts w:ascii="Arial" w:hAnsi="Arial" w:cs="Arial"/>
        </w:rPr>
      </w:pPr>
      <w:r>
        <w:rPr>
          <w:rFonts w:ascii="Arial" w:hAnsi="Arial" w:cs="Arial"/>
        </w:rPr>
        <w:t>The Chair introduced the Trustees’ Annual Report which gave a full account of act</w:t>
      </w:r>
      <w:r w:rsidR="00384599">
        <w:rPr>
          <w:rFonts w:ascii="Arial" w:hAnsi="Arial" w:cs="Arial"/>
        </w:rPr>
        <w:t>ivity over the past year. He thanked all Trustees for their continued hard work on behalf of the village hall.</w:t>
      </w:r>
      <w:r w:rsidR="003348EA">
        <w:rPr>
          <w:rFonts w:ascii="Arial" w:hAnsi="Arial" w:cs="Arial"/>
        </w:rPr>
        <w:t xml:space="preserve"> </w:t>
      </w:r>
      <w:r w:rsidR="00033DBC">
        <w:rPr>
          <w:rFonts w:ascii="Arial" w:hAnsi="Arial" w:cs="Arial"/>
        </w:rPr>
        <w:t xml:space="preserve">Trustees resolved to accept the </w:t>
      </w:r>
      <w:r>
        <w:rPr>
          <w:rFonts w:ascii="Arial" w:hAnsi="Arial" w:cs="Arial"/>
        </w:rPr>
        <w:t xml:space="preserve">Trustees’ </w:t>
      </w:r>
      <w:r w:rsidR="00033DBC">
        <w:rPr>
          <w:rFonts w:ascii="Arial" w:hAnsi="Arial" w:cs="Arial"/>
        </w:rPr>
        <w:t>Annual Report.</w:t>
      </w:r>
      <w:r w:rsidR="002E2B3A">
        <w:rPr>
          <w:rFonts w:ascii="Arial" w:hAnsi="Arial" w:cs="Arial"/>
        </w:rPr>
        <w:t xml:space="preserve"> </w:t>
      </w:r>
      <w:r w:rsidR="003348EA">
        <w:rPr>
          <w:rFonts w:ascii="Arial" w:hAnsi="Arial" w:cs="Arial"/>
        </w:rPr>
        <w:t>T</w:t>
      </w:r>
      <w:r w:rsidR="002E2B3A">
        <w:rPr>
          <w:rFonts w:ascii="Arial" w:hAnsi="Arial" w:cs="Arial"/>
        </w:rPr>
        <w:t>he Chair will sign the Trustees’ Annual Report.</w:t>
      </w:r>
    </w:p>
    <w:p w14:paraId="2A911BA1" w14:textId="1BDDADE8" w:rsidR="00384599" w:rsidRDefault="00384599" w:rsidP="00384599">
      <w:pPr>
        <w:spacing w:line="240" w:lineRule="auto"/>
        <w:contextualSpacing/>
        <w:rPr>
          <w:rFonts w:ascii="Arial" w:hAnsi="Arial" w:cs="Arial"/>
        </w:rPr>
      </w:pPr>
    </w:p>
    <w:p w14:paraId="326D6004" w14:textId="2493EBD3" w:rsidR="00384599" w:rsidRPr="000703B6" w:rsidRDefault="002E2B3A" w:rsidP="00384599">
      <w:pPr>
        <w:spacing w:line="240" w:lineRule="auto"/>
        <w:contextualSpacing/>
        <w:rPr>
          <w:rFonts w:ascii="Arial" w:hAnsi="Arial" w:cs="Arial"/>
          <w:b/>
        </w:rPr>
      </w:pPr>
      <w:r>
        <w:rPr>
          <w:rFonts w:ascii="Arial" w:hAnsi="Arial" w:cs="Arial"/>
          <w:b/>
        </w:rPr>
        <w:t>INDEPENDENT VERIFICATION/</w:t>
      </w:r>
      <w:r w:rsidR="00384599">
        <w:rPr>
          <w:rFonts w:ascii="Arial" w:hAnsi="Arial" w:cs="Arial"/>
          <w:b/>
        </w:rPr>
        <w:t>AUDIT</w:t>
      </w:r>
    </w:p>
    <w:p w14:paraId="2BEE19B2" w14:textId="37FB3D49" w:rsidR="002E2B3A" w:rsidRDefault="00384599" w:rsidP="008331F2">
      <w:pPr>
        <w:spacing w:line="240" w:lineRule="auto"/>
        <w:contextualSpacing/>
        <w:rPr>
          <w:rFonts w:ascii="Arial" w:hAnsi="Arial" w:cs="Arial"/>
        </w:rPr>
      </w:pPr>
      <w:r>
        <w:rPr>
          <w:rFonts w:ascii="Arial" w:hAnsi="Arial" w:cs="Arial"/>
        </w:rPr>
        <w:t xml:space="preserve">Trustees noted that </w:t>
      </w:r>
      <w:r w:rsidR="002E2B3A">
        <w:rPr>
          <w:rFonts w:ascii="Arial" w:hAnsi="Arial" w:cs="Arial"/>
        </w:rPr>
        <w:t>Wyre Accountancy Services had carried out</w:t>
      </w:r>
      <w:r w:rsidR="002F5269">
        <w:rPr>
          <w:rFonts w:ascii="Arial" w:hAnsi="Arial" w:cs="Arial"/>
        </w:rPr>
        <w:t xml:space="preserve"> </w:t>
      </w:r>
      <w:r w:rsidR="002E2B3A">
        <w:rPr>
          <w:rFonts w:ascii="Arial" w:hAnsi="Arial" w:cs="Arial"/>
        </w:rPr>
        <w:t>the Independent Verification required and had done so in an efficient and timely manner</w:t>
      </w:r>
      <w:r w:rsidR="003348EA">
        <w:rPr>
          <w:rFonts w:ascii="Arial" w:hAnsi="Arial" w:cs="Arial"/>
        </w:rPr>
        <w:t xml:space="preserve"> and free of charge</w:t>
      </w:r>
      <w:r w:rsidR="002E2B3A">
        <w:rPr>
          <w:rFonts w:ascii="Arial" w:hAnsi="Arial" w:cs="Arial"/>
        </w:rPr>
        <w:t>.</w:t>
      </w:r>
    </w:p>
    <w:p w14:paraId="23E80FB0" w14:textId="0122FC56" w:rsidR="002F5269" w:rsidRDefault="002F5269" w:rsidP="008331F2">
      <w:pPr>
        <w:spacing w:line="240" w:lineRule="auto"/>
        <w:contextualSpacing/>
        <w:rPr>
          <w:rFonts w:ascii="Arial" w:hAnsi="Arial" w:cs="Arial"/>
        </w:rPr>
      </w:pPr>
    </w:p>
    <w:p w14:paraId="798CBD6C" w14:textId="22148BA4" w:rsidR="00033DBC" w:rsidRDefault="00033DBC" w:rsidP="00033DBC">
      <w:pPr>
        <w:spacing w:line="240" w:lineRule="auto"/>
        <w:contextualSpacing/>
        <w:rPr>
          <w:rFonts w:ascii="Arial" w:hAnsi="Arial" w:cs="Arial"/>
        </w:rPr>
      </w:pPr>
      <w:r>
        <w:rPr>
          <w:rFonts w:ascii="Arial" w:hAnsi="Arial" w:cs="Arial"/>
        </w:rPr>
        <w:t>Trustees resolved to appoin</w:t>
      </w:r>
      <w:r w:rsidR="002E2B3A">
        <w:rPr>
          <w:rFonts w:ascii="Arial" w:hAnsi="Arial" w:cs="Arial"/>
        </w:rPr>
        <w:t>t Wyre Accountancy Services to carry out the work next year</w:t>
      </w:r>
      <w:r>
        <w:rPr>
          <w:rFonts w:ascii="Arial" w:hAnsi="Arial" w:cs="Arial"/>
        </w:rPr>
        <w:t>.</w:t>
      </w:r>
    </w:p>
    <w:p w14:paraId="363710D0" w14:textId="77777777" w:rsidR="00033DBC" w:rsidRDefault="00033DBC" w:rsidP="008331F2">
      <w:pPr>
        <w:spacing w:line="240" w:lineRule="auto"/>
        <w:contextualSpacing/>
        <w:rPr>
          <w:rFonts w:ascii="Arial" w:hAnsi="Arial" w:cs="Arial"/>
        </w:rPr>
      </w:pPr>
    </w:p>
    <w:p w14:paraId="25935232" w14:textId="77777777" w:rsidR="002F5269" w:rsidRPr="00B83918" w:rsidRDefault="002F5269" w:rsidP="008331F2">
      <w:pPr>
        <w:spacing w:line="240" w:lineRule="auto"/>
        <w:contextualSpacing/>
        <w:rPr>
          <w:rFonts w:ascii="Arial" w:hAnsi="Arial" w:cs="Arial"/>
          <w:b/>
        </w:rPr>
      </w:pPr>
      <w:r w:rsidRPr="00B83918">
        <w:rPr>
          <w:rFonts w:ascii="Arial" w:hAnsi="Arial" w:cs="Arial"/>
          <w:b/>
        </w:rPr>
        <w:t>APPOINTMENT OF TRUSTEES</w:t>
      </w:r>
    </w:p>
    <w:p w14:paraId="1FC505D5" w14:textId="6E262173" w:rsidR="002F5269" w:rsidRDefault="002F5269" w:rsidP="008331F2">
      <w:pPr>
        <w:spacing w:line="240" w:lineRule="auto"/>
        <w:contextualSpacing/>
        <w:rPr>
          <w:rFonts w:ascii="Arial" w:hAnsi="Arial" w:cs="Arial"/>
        </w:rPr>
      </w:pPr>
      <w:r>
        <w:rPr>
          <w:rFonts w:ascii="Arial" w:hAnsi="Arial" w:cs="Arial"/>
        </w:rPr>
        <w:t xml:space="preserve">The Governing Document makes provision for </w:t>
      </w:r>
      <w:r w:rsidR="00033DBC">
        <w:rPr>
          <w:rFonts w:ascii="Arial" w:hAnsi="Arial" w:cs="Arial"/>
        </w:rPr>
        <w:t>eight</w:t>
      </w:r>
      <w:r>
        <w:rPr>
          <w:rFonts w:ascii="Arial" w:hAnsi="Arial" w:cs="Arial"/>
        </w:rPr>
        <w:t xml:space="preserve"> elected </w:t>
      </w:r>
      <w:r w:rsidR="00033DBC">
        <w:rPr>
          <w:rFonts w:ascii="Arial" w:hAnsi="Arial" w:cs="Arial"/>
        </w:rPr>
        <w:t>members,</w:t>
      </w:r>
      <w:r>
        <w:rPr>
          <w:rFonts w:ascii="Arial" w:hAnsi="Arial" w:cs="Arial"/>
        </w:rPr>
        <w:t xml:space="preserve"> and it was agreed that Simon Kirkman, Jan Finch,</w:t>
      </w:r>
      <w:r w:rsidR="00033DBC">
        <w:rPr>
          <w:rFonts w:ascii="Arial" w:hAnsi="Arial" w:cs="Arial"/>
        </w:rPr>
        <w:t xml:space="preserve"> </w:t>
      </w:r>
      <w:r>
        <w:rPr>
          <w:rFonts w:ascii="Arial" w:hAnsi="Arial" w:cs="Arial"/>
        </w:rPr>
        <w:t>Carl Boardman</w:t>
      </w:r>
      <w:r w:rsidR="003348EA">
        <w:rPr>
          <w:rFonts w:ascii="Arial" w:hAnsi="Arial" w:cs="Arial"/>
        </w:rPr>
        <w:t>, Kev O’Hanlon and Ch</w:t>
      </w:r>
      <w:r w:rsidR="002E2B3A">
        <w:rPr>
          <w:rFonts w:ascii="Arial" w:hAnsi="Arial" w:cs="Arial"/>
        </w:rPr>
        <w:t xml:space="preserve">ris Eccles </w:t>
      </w:r>
      <w:r w:rsidR="00033DBC">
        <w:rPr>
          <w:rFonts w:ascii="Arial" w:hAnsi="Arial" w:cs="Arial"/>
        </w:rPr>
        <w:t xml:space="preserve">be </w:t>
      </w:r>
      <w:r w:rsidR="003348EA">
        <w:rPr>
          <w:rFonts w:ascii="Arial" w:hAnsi="Arial" w:cs="Arial"/>
        </w:rPr>
        <w:t>re-</w:t>
      </w:r>
      <w:r w:rsidR="00033DBC">
        <w:rPr>
          <w:rFonts w:ascii="Arial" w:hAnsi="Arial" w:cs="Arial"/>
        </w:rPr>
        <w:t>elected for a 12-month term of office.</w:t>
      </w:r>
    </w:p>
    <w:p w14:paraId="0DF33D23" w14:textId="477D1E0A" w:rsidR="00033DBC" w:rsidRDefault="00033DBC" w:rsidP="008331F2">
      <w:pPr>
        <w:spacing w:line="240" w:lineRule="auto"/>
        <w:contextualSpacing/>
        <w:rPr>
          <w:rFonts w:ascii="Arial" w:hAnsi="Arial" w:cs="Arial"/>
        </w:rPr>
      </w:pPr>
    </w:p>
    <w:p w14:paraId="25F6338F" w14:textId="061BC067" w:rsidR="00033DBC" w:rsidRDefault="00033DBC" w:rsidP="008331F2">
      <w:pPr>
        <w:spacing w:line="240" w:lineRule="auto"/>
        <w:contextualSpacing/>
        <w:rPr>
          <w:rFonts w:ascii="Arial" w:hAnsi="Arial" w:cs="Arial"/>
        </w:rPr>
      </w:pPr>
      <w:r>
        <w:rPr>
          <w:rFonts w:ascii="Arial" w:hAnsi="Arial" w:cs="Arial"/>
        </w:rPr>
        <w:t>The Governing Document makes provision for four representative members and it was agre</w:t>
      </w:r>
      <w:r w:rsidR="00753762">
        <w:rPr>
          <w:rFonts w:ascii="Arial" w:hAnsi="Arial" w:cs="Arial"/>
        </w:rPr>
        <w:t>ed that the appointment of J</w:t>
      </w:r>
      <w:r w:rsidR="003348EA">
        <w:rPr>
          <w:rFonts w:ascii="Arial" w:hAnsi="Arial" w:cs="Arial"/>
        </w:rPr>
        <w:t>ulie Bostock</w:t>
      </w:r>
      <w:r w:rsidR="00753762">
        <w:rPr>
          <w:rFonts w:ascii="Arial" w:hAnsi="Arial" w:cs="Arial"/>
        </w:rPr>
        <w:t xml:space="preserve"> (appointed by Catterall Parish Council), and Amy Holland (appointed by Catterall Brownies) be confirmed for a 12 month term of office (or until a new nomination is made by their respective organisations).</w:t>
      </w:r>
    </w:p>
    <w:p w14:paraId="3254E161" w14:textId="587B1B48" w:rsidR="0086374E" w:rsidRDefault="00753762" w:rsidP="008331F2">
      <w:pPr>
        <w:spacing w:line="240" w:lineRule="auto"/>
        <w:contextualSpacing/>
        <w:rPr>
          <w:rFonts w:ascii="Arial" w:hAnsi="Arial" w:cs="Arial"/>
        </w:rPr>
      </w:pPr>
      <w:r>
        <w:rPr>
          <w:rFonts w:ascii="Arial" w:hAnsi="Arial" w:cs="Arial"/>
        </w:rPr>
        <w:lastRenderedPageBreak/>
        <w:t xml:space="preserve">Trustees noted that Catterall Gardening Club </w:t>
      </w:r>
      <w:r w:rsidR="002E2B3A">
        <w:rPr>
          <w:rFonts w:ascii="Arial" w:hAnsi="Arial" w:cs="Arial"/>
        </w:rPr>
        <w:t xml:space="preserve">is no longer active and Trustees noted that there </w:t>
      </w:r>
      <w:r w:rsidR="00A2746A">
        <w:rPr>
          <w:rFonts w:ascii="Arial" w:hAnsi="Arial" w:cs="Arial"/>
        </w:rPr>
        <w:t>is</w:t>
      </w:r>
      <w:r w:rsidR="002E2B3A">
        <w:rPr>
          <w:rFonts w:ascii="Arial" w:hAnsi="Arial" w:cs="Arial"/>
        </w:rPr>
        <w:t xml:space="preserve"> no other community group which regularly uses the hall </w:t>
      </w:r>
      <w:r w:rsidR="00A2746A">
        <w:rPr>
          <w:rFonts w:ascii="Arial" w:hAnsi="Arial" w:cs="Arial"/>
        </w:rPr>
        <w:t>which could be invited to nominate a representative.</w:t>
      </w:r>
      <w:r w:rsidR="003348EA">
        <w:rPr>
          <w:rFonts w:ascii="Arial" w:hAnsi="Arial" w:cs="Arial"/>
        </w:rPr>
        <w:t xml:space="preserve"> </w:t>
      </w:r>
      <w:r w:rsidR="00916F29">
        <w:rPr>
          <w:rFonts w:ascii="Arial" w:hAnsi="Arial" w:cs="Arial"/>
        </w:rPr>
        <w:t>Catterall Rainbows have declined to nominate a representative.</w:t>
      </w:r>
    </w:p>
    <w:p w14:paraId="7BED26AF" w14:textId="5829A5A1" w:rsidR="00753762" w:rsidRDefault="00753762" w:rsidP="008331F2">
      <w:pPr>
        <w:spacing w:line="240" w:lineRule="auto"/>
        <w:contextualSpacing/>
        <w:rPr>
          <w:rFonts w:ascii="Arial" w:hAnsi="Arial" w:cs="Arial"/>
        </w:rPr>
      </w:pPr>
    </w:p>
    <w:p w14:paraId="7D5725C5" w14:textId="77777777" w:rsidR="00A662A7" w:rsidRDefault="00A662A7" w:rsidP="008331F2">
      <w:pPr>
        <w:spacing w:line="240" w:lineRule="auto"/>
        <w:contextualSpacing/>
        <w:rPr>
          <w:rFonts w:ascii="Arial" w:hAnsi="Arial" w:cs="Arial"/>
          <w:b/>
        </w:rPr>
      </w:pPr>
      <w:r w:rsidRPr="000703B6">
        <w:rPr>
          <w:rFonts w:ascii="Arial" w:hAnsi="Arial" w:cs="Arial"/>
          <w:b/>
        </w:rPr>
        <w:t>ANY OTHER BUSINESS</w:t>
      </w:r>
    </w:p>
    <w:p w14:paraId="1350E71D" w14:textId="77777777" w:rsidR="00925149" w:rsidRDefault="0020025C" w:rsidP="008331F2">
      <w:pPr>
        <w:spacing w:line="240" w:lineRule="auto"/>
        <w:contextualSpacing/>
        <w:rPr>
          <w:rFonts w:ascii="Arial" w:hAnsi="Arial" w:cs="Arial"/>
        </w:rPr>
      </w:pPr>
      <w:r>
        <w:rPr>
          <w:rFonts w:ascii="Arial" w:hAnsi="Arial" w:cs="Arial"/>
        </w:rPr>
        <w:t>None.</w:t>
      </w:r>
    </w:p>
    <w:p w14:paraId="21BEF06B" w14:textId="77777777" w:rsidR="003A18D6" w:rsidRDefault="003A18D6" w:rsidP="008331F2">
      <w:pPr>
        <w:spacing w:line="240" w:lineRule="auto"/>
        <w:contextualSpacing/>
        <w:rPr>
          <w:rFonts w:ascii="Arial" w:hAnsi="Arial" w:cs="Arial"/>
        </w:rPr>
      </w:pPr>
    </w:p>
    <w:p w14:paraId="351A0B25" w14:textId="0F297100" w:rsidR="0086374E" w:rsidRDefault="0086374E" w:rsidP="008331F2">
      <w:pPr>
        <w:spacing w:line="240" w:lineRule="auto"/>
        <w:contextualSpacing/>
        <w:rPr>
          <w:rFonts w:ascii="Arial" w:hAnsi="Arial" w:cs="Arial"/>
        </w:rPr>
      </w:pPr>
      <w:r>
        <w:rPr>
          <w:rFonts w:ascii="Arial" w:hAnsi="Arial" w:cs="Arial"/>
        </w:rPr>
        <w:t>There being no other business the Chair closed the meeting at 7.</w:t>
      </w:r>
      <w:r w:rsidR="00830966">
        <w:rPr>
          <w:rFonts w:ascii="Arial" w:hAnsi="Arial" w:cs="Arial"/>
        </w:rPr>
        <w:t>39</w:t>
      </w:r>
      <w:r>
        <w:rPr>
          <w:rFonts w:ascii="Arial" w:hAnsi="Arial" w:cs="Arial"/>
        </w:rPr>
        <w:t>pm.</w:t>
      </w:r>
    </w:p>
    <w:sectPr w:rsidR="0086374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FB605" w14:textId="77777777" w:rsidR="00443B82" w:rsidRDefault="00443B82" w:rsidP="00036D64">
      <w:pPr>
        <w:spacing w:after="0" w:line="240" w:lineRule="auto"/>
      </w:pPr>
      <w:r>
        <w:separator/>
      </w:r>
    </w:p>
  </w:endnote>
  <w:endnote w:type="continuationSeparator" w:id="0">
    <w:p w14:paraId="7F4A9F00" w14:textId="77777777" w:rsidR="00443B82" w:rsidRDefault="00443B82" w:rsidP="0003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1A843" w14:textId="77777777" w:rsidR="00036D64" w:rsidRDefault="00036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F3A67" w14:textId="77777777" w:rsidR="00036D64" w:rsidRDefault="00036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EF23" w14:textId="77777777" w:rsidR="00036D64" w:rsidRDefault="00036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EA788" w14:textId="77777777" w:rsidR="00443B82" w:rsidRDefault="00443B82" w:rsidP="00036D64">
      <w:pPr>
        <w:spacing w:after="0" w:line="240" w:lineRule="auto"/>
      </w:pPr>
      <w:r>
        <w:separator/>
      </w:r>
    </w:p>
  </w:footnote>
  <w:footnote w:type="continuationSeparator" w:id="0">
    <w:p w14:paraId="753B8D23" w14:textId="77777777" w:rsidR="00443B82" w:rsidRDefault="00443B82" w:rsidP="00036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30091" w14:textId="77777777" w:rsidR="00036D64" w:rsidRDefault="00036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0322115"/>
      <w:docPartObj>
        <w:docPartGallery w:val="Watermarks"/>
        <w:docPartUnique/>
      </w:docPartObj>
    </w:sdtPr>
    <w:sdtContent>
      <w:p w14:paraId="042999C0" w14:textId="63C27B3E" w:rsidR="00036D64" w:rsidRDefault="00000000">
        <w:pPr>
          <w:pStyle w:val="Header"/>
        </w:pPr>
        <w:r>
          <w:rPr>
            <w:noProof/>
          </w:rPr>
          <w:pict w14:anchorId="10C60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45BED" w14:textId="77777777" w:rsidR="00036D64" w:rsidRDefault="00036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501"/>
        </w:tabs>
        <w:ind w:left="501" w:hanging="360"/>
      </w:pPr>
      <w:rPr>
        <w:b w:val="0"/>
      </w:rPr>
    </w:lvl>
  </w:abstractNum>
  <w:abstractNum w:abstractNumId="1" w15:restartNumberingAfterBreak="0">
    <w:nsid w:val="0DA34C66"/>
    <w:multiLevelType w:val="hybridMultilevel"/>
    <w:tmpl w:val="5950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047DD"/>
    <w:multiLevelType w:val="hybridMultilevel"/>
    <w:tmpl w:val="48C6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D33F2"/>
    <w:multiLevelType w:val="hybridMultilevel"/>
    <w:tmpl w:val="30B2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574D1E"/>
    <w:multiLevelType w:val="hybridMultilevel"/>
    <w:tmpl w:val="FDA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0F5E23"/>
    <w:multiLevelType w:val="hybridMultilevel"/>
    <w:tmpl w:val="5BBCA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79906509">
    <w:abstractNumId w:val="4"/>
  </w:num>
  <w:num w:numId="2" w16cid:durableId="1793792433">
    <w:abstractNumId w:val="5"/>
  </w:num>
  <w:num w:numId="3" w16cid:durableId="2031181435">
    <w:abstractNumId w:val="1"/>
  </w:num>
  <w:num w:numId="4" w16cid:durableId="1698433849">
    <w:abstractNumId w:val="3"/>
  </w:num>
  <w:num w:numId="5" w16cid:durableId="1962960211">
    <w:abstractNumId w:val="0"/>
  </w:num>
  <w:num w:numId="6" w16cid:durableId="509295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2A5"/>
    <w:rsid w:val="00007317"/>
    <w:rsid w:val="00023BEE"/>
    <w:rsid w:val="00031000"/>
    <w:rsid w:val="00033DBC"/>
    <w:rsid w:val="00036D64"/>
    <w:rsid w:val="00044461"/>
    <w:rsid w:val="0004514E"/>
    <w:rsid w:val="00055462"/>
    <w:rsid w:val="000703B6"/>
    <w:rsid w:val="00081F8C"/>
    <w:rsid w:val="00084ED3"/>
    <w:rsid w:val="000B4289"/>
    <w:rsid w:val="000B4D28"/>
    <w:rsid w:val="000D5D77"/>
    <w:rsid w:val="000E7579"/>
    <w:rsid w:val="000E7BCC"/>
    <w:rsid w:val="000F314B"/>
    <w:rsid w:val="00164350"/>
    <w:rsid w:val="001730D0"/>
    <w:rsid w:val="001A08AE"/>
    <w:rsid w:val="001A7EF2"/>
    <w:rsid w:val="001C54B3"/>
    <w:rsid w:val="0020025C"/>
    <w:rsid w:val="002025B5"/>
    <w:rsid w:val="00210A6A"/>
    <w:rsid w:val="00210BC0"/>
    <w:rsid w:val="002253FF"/>
    <w:rsid w:val="00230CE0"/>
    <w:rsid w:val="002562D3"/>
    <w:rsid w:val="002565E6"/>
    <w:rsid w:val="00276638"/>
    <w:rsid w:val="00280A6F"/>
    <w:rsid w:val="0029177B"/>
    <w:rsid w:val="0029261D"/>
    <w:rsid w:val="002A146E"/>
    <w:rsid w:val="002C5F51"/>
    <w:rsid w:val="002C7C31"/>
    <w:rsid w:val="002D4BB6"/>
    <w:rsid w:val="002E0BF9"/>
    <w:rsid w:val="002E2B3A"/>
    <w:rsid w:val="002E7668"/>
    <w:rsid w:val="002F008A"/>
    <w:rsid w:val="002F5269"/>
    <w:rsid w:val="003167B7"/>
    <w:rsid w:val="003269C5"/>
    <w:rsid w:val="003348EA"/>
    <w:rsid w:val="00355848"/>
    <w:rsid w:val="00384599"/>
    <w:rsid w:val="003A18D6"/>
    <w:rsid w:val="003A3D95"/>
    <w:rsid w:val="003B1A25"/>
    <w:rsid w:val="00401ADA"/>
    <w:rsid w:val="00410234"/>
    <w:rsid w:val="0041583F"/>
    <w:rsid w:val="00415B28"/>
    <w:rsid w:val="00423C24"/>
    <w:rsid w:val="00440CBD"/>
    <w:rsid w:val="00443B82"/>
    <w:rsid w:val="004500A8"/>
    <w:rsid w:val="0049440C"/>
    <w:rsid w:val="004B2D4F"/>
    <w:rsid w:val="004E1831"/>
    <w:rsid w:val="00501BC8"/>
    <w:rsid w:val="00506932"/>
    <w:rsid w:val="00513147"/>
    <w:rsid w:val="0051452D"/>
    <w:rsid w:val="00521E09"/>
    <w:rsid w:val="005523DF"/>
    <w:rsid w:val="005824CD"/>
    <w:rsid w:val="005E47A1"/>
    <w:rsid w:val="005F15FD"/>
    <w:rsid w:val="005F31B4"/>
    <w:rsid w:val="005F620F"/>
    <w:rsid w:val="00605C6D"/>
    <w:rsid w:val="00606CF7"/>
    <w:rsid w:val="00654496"/>
    <w:rsid w:val="006A458B"/>
    <w:rsid w:val="006A49D9"/>
    <w:rsid w:val="006A6B22"/>
    <w:rsid w:val="006B345B"/>
    <w:rsid w:val="006B69D7"/>
    <w:rsid w:val="006F0CB5"/>
    <w:rsid w:val="006F19F1"/>
    <w:rsid w:val="00741C8F"/>
    <w:rsid w:val="00753762"/>
    <w:rsid w:val="0076255C"/>
    <w:rsid w:val="00776916"/>
    <w:rsid w:val="007C232F"/>
    <w:rsid w:val="007F22D5"/>
    <w:rsid w:val="00805F00"/>
    <w:rsid w:val="00830966"/>
    <w:rsid w:val="008331F2"/>
    <w:rsid w:val="00842F34"/>
    <w:rsid w:val="00854A2D"/>
    <w:rsid w:val="0086374E"/>
    <w:rsid w:val="008B6D4E"/>
    <w:rsid w:val="008C6A82"/>
    <w:rsid w:val="008D2FE3"/>
    <w:rsid w:val="008D6590"/>
    <w:rsid w:val="008E3038"/>
    <w:rsid w:val="008F04F8"/>
    <w:rsid w:val="00913A5E"/>
    <w:rsid w:val="00916F29"/>
    <w:rsid w:val="00925149"/>
    <w:rsid w:val="009721EB"/>
    <w:rsid w:val="00990673"/>
    <w:rsid w:val="00997BB7"/>
    <w:rsid w:val="009B572F"/>
    <w:rsid w:val="009E0550"/>
    <w:rsid w:val="009E6E4F"/>
    <w:rsid w:val="009F1D36"/>
    <w:rsid w:val="009F39A6"/>
    <w:rsid w:val="00A01FFD"/>
    <w:rsid w:val="00A2746A"/>
    <w:rsid w:val="00A32B2D"/>
    <w:rsid w:val="00A662A7"/>
    <w:rsid w:val="00A67340"/>
    <w:rsid w:val="00A80798"/>
    <w:rsid w:val="00A91A8B"/>
    <w:rsid w:val="00AB452C"/>
    <w:rsid w:val="00AD0AF2"/>
    <w:rsid w:val="00AE72A5"/>
    <w:rsid w:val="00B23B68"/>
    <w:rsid w:val="00B24045"/>
    <w:rsid w:val="00B34F16"/>
    <w:rsid w:val="00B40021"/>
    <w:rsid w:val="00B43EEB"/>
    <w:rsid w:val="00B6537D"/>
    <w:rsid w:val="00B661E7"/>
    <w:rsid w:val="00B67F7E"/>
    <w:rsid w:val="00B831F3"/>
    <w:rsid w:val="00B83918"/>
    <w:rsid w:val="00B87DB8"/>
    <w:rsid w:val="00B948DB"/>
    <w:rsid w:val="00B95AA8"/>
    <w:rsid w:val="00BA5F3E"/>
    <w:rsid w:val="00BA601D"/>
    <w:rsid w:val="00BD5A6D"/>
    <w:rsid w:val="00BD6073"/>
    <w:rsid w:val="00C022A4"/>
    <w:rsid w:val="00C04C81"/>
    <w:rsid w:val="00C121AF"/>
    <w:rsid w:val="00C14FFC"/>
    <w:rsid w:val="00C404D0"/>
    <w:rsid w:val="00C40623"/>
    <w:rsid w:val="00C449EF"/>
    <w:rsid w:val="00C612F9"/>
    <w:rsid w:val="00C65DB2"/>
    <w:rsid w:val="00CE2A6E"/>
    <w:rsid w:val="00CE5D18"/>
    <w:rsid w:val="00CF1046"/>
    <w:rsid w:val="00CF5F4F"/>
    <w:rsid w:val="00D068F0"/>
    <w:rsid w:val="00D1719B"/>
    <w:rsid w:val="00D3671A"/>
    <w:rsid w:val="00D456AD"/>
    <w:rsid w:val="00D53224"/>
    <w:rsid w:val="00D5701E"/>
    <w:rsid w:val="00D572B0"/>
    <w:rsid w:val="00D57B2B"/>
    <w:rsid w:val="00D652F0"/>
    <w:rsid w:val="00D705A8"/>
    <w:rsid w:val="00D7597D"/>
    <w:rsid w:val="00D97F81"/>
    <w:rsid w:val="00DA2D27"/>
    <w:rsid w:val="00DA4DCD"/>
    <w:rsid w:val="00DF1720"/>
    <w:rsid w:val="00E16B7D"/>
    <w:rsid w:val="00E26493"/>
    <w:rsid w:val="00E35949"/>
    <w:rsid w:val="00E6437D"/>
    <w:rsid w:val="00E73FE7"/>
    <w:rsid w:val="00E75726"/>
    <w:rsid w:val="00E77DFB"/>
    <w:rsid w:val="00E95DEB"/>
    <w:rsid w:val="00EA20A2"/>
    <w:rsid w:val="00EA73FD"/>
    <w:rsid w:val="00EB0014"/>
    <w:rsid w:val="00EF3AAA"/>
    <w:rsid w:val="00EF7BB0"/>
    <w:rsid w:val="00F14826"/>
    <w:rsid w:val="00F14E4D"/>
    <w:rsid w:val="00F310CF"/>
    <w:rsid w:val="00F507D8"/>
    <w:rsid w:val="00F51BB3"/>
    <w:rsid w:val="00F6440C"/>
    <w:rsid w:val="00F7778F"/>
    <w:rsid w:val="00FB522D"/>
    <w:rsid w:val="00FC6180"/>
    <w:rsid w:val="00FD4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D705"/>
  <w15:chartTrackingRefBased/>
  <w15:docId w15:val="{E57A097A-05E5-418C-80B3-52F7FAAF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2F9"/>
    <w:pPr>
      <w:ind w:left="720"/>
      <w:contextualSpacing/>
    </w:pPr>
  </w:style>
  <w:style w:type="paragraph" w:customStyle="1" w:styleId="Standard">
    <w:name w:val="Standard"/>
    <w:rsid w:val="006A49D9"/>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BalloonText">
    <w:name w:val="Balloon Text"/>
    <w:basedOn w:val="Normal"/>
    <w:link w:val="BalloonTextChar"/>
    <w:uiPriority w:val="99"/>
    <w:semiHidden/>
    <w:unhideWhenUsed/>
    <w:rsid w:val="00E16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B7D"/>
    <w:rPr>
      <w:rFonts w:ascii="Segoe UI" w:hAnsi="Segoe UI" w:cs="Segoe UI"/>
      <w:sz w:val="18"/>
      <w:szCs w:val="18"/>
    </w:rPr>
  </w:style>
  <w:style w:type="paragraph" w:styleId="Header">
    <w:name w:val="header"/>
    <w:basedOn w:val="Normal"/>
    <w:link w:val="HeaderChar"/>
    <w:uiPriority w:val="99"/>
    <w:unhideWhenUsed/>
    <w:rsid w:val="00036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D64"/>
  </w:style>
  <w:style w:type="paragraph" w:styleId="Footer">
    <w:name w:val="footer"/>
    <w:basedOn w:val="Normal"/>
    <w:link w:val="FooterChar"/>
    <w:uiPriority w:val="99"/>
    <w:unhideWhenUsed/>
    <w:rsid w:val="00036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87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A5F2-52F8-449C-A2B3-E8D374C7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Jan Finch</cp:lastModifiedBy>
  <cp:revision>7</cp:revision>
  <cp:lastPrinted>2021-08-16T18:10:00Z</cp:lastPrinted>
  <dcterms:created xsi:type="dcterms:W3CDTF">2024-11-22T14:20:00Z</dcterms:created>
  <dcterms:modified xsi:type="dcterms:W3CDTF">2024-11-25T09:34:00Z</dcterms:modified>
</cp:coreProperties>
</file>